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8EF" w:rsidRPr="00BD08EF" w:rsidRDefault="00BD08EF" w:rsidP="00C97E49">
      <w:pPr>
        <w:jc w:val="center"/>
        <w:rPr>
          <w:rFonts w:ascii="Times New Roman" w:hAnsi="Times New Roman"/>
          <w:b/>
          <w:i/>
          <w:u w:val="single"/>
          <w:lang w:val="tr-TR"/>
        </w:rPr>
      </w:pPr>
    </w:p>
    <w:p w:rsidR="00BD08EF" w:rsidRPr="00C0291A" w:rsidRDefault="00BD08EF" w:rsidP="00E65437">
      <w:pPr>
        <w:rPr>
          <w:rFonts w:ascii="Verdana" w:hAnsi="Verdana"/>
          <w:b/>
          <w:i/>
          <w:u w:val="single"/>
          <w:lang w:val="tr-TR"/>
        </w:rPr>
      </w:pPr>
    </w:p>
    <w:p w:rsidR="00E65437" w:rsidRPr="00C0291A" w:rsidRDefault="00B3441D" w:rsidP="002C11FD">
      <w:pPr>
        <w:ind w:left="993"/>
        <w:rPr>
          <w:rFonts w:ascii="Verdana" w:hAnsi="Verdana"/>
          <w:b/>
          <w:i/>
          <w:lang w:val="tr-TR"/>
        </w:rPr>
      </w:pPr>
      <w:r w:rsidRPr="00C0291A">
        <w:rPr>
          <w:rFonts w:ascii="Verdana" w:hAnsi="Verdana"/>
          <w:b/>
          <w:i/>
          <w:lang w:val="tr-TR"/>
        </w:rPr>
        <w:t>Fresenius Medikal Hizmetler A.Ş.</w:t>
      </w:r>
    </w:p>
    <w:p w:rsidR="00225184" w:rsidRDefault="00E65437" w:rsidP="002C11FD">
      <w:pPr>
        <w:tabs>
          <w:tab w:val="center" w:pos="4536"/>
        </w:tabs>
        <w:ind w:left="993"/>
        <w:rPr>
          <w:rFonts w:ascii="Verdana" w:hAnsi="Verdana"/>
          <w:i/>
          <w:lang w:val="tr-TR"/>
        </w:rPr>
      </w:pPr>
      <w:r w:rsidRPr="00C0291A">
        <w:rPr>
          <w:rFonts w:ascii="Verdana" w:hAnsi="Verdana"/>
          <w:b/>
          <w:i/>
          <w:lang w:val="tr-TR"/>
        </w:rPr>
        <w:t xml:space="preserve">Toplantı Tarihi: </w:t>
      </w:r>
      <w:proofErr w:type="gramStart"/>
      <w:r w:rsidR="00204D0A">
        <w:rPr>
          <w:rFonts w:ascii="Verdana" w:hAnsi="Verdana"/>
          <w:i/>
          <w:lang w:val="tr-TR"/>
        </w:rPr>
        <w:t>23  Kasım</w:t>
      </w:r>
      <w:proofErr w:type="gramEnd"/>
      <w:r w:rsidR="007A118C" w:rsidRPr="00C0291A">
        <w:rPr>
          <w:rFonts w:ascii="Verdana" w:hAnsi="Verdana"/>
          <w:i/>
          <w:lang w:val="tr-TR"/>
        </w:rPr>
        <w:t xml:space="preserve"> 2018</w:t>
      </w:r>
      <w:r w:rsidR="00204D0A">
        <w:rPr>
          <w:rFonts w:ascii="Verdana" w:hAnsi="Verdana"/>
          <w:i/>
          <w:lang w:val="tr-TR"/>
        </w:rPr>
        <w:t>, Cuma</w:t>
      </w:r>
      <w:r w:rsidR="00825163" w:rsidRPr="00C0291A">
        <w:rPr>
          <w:rFonts w:ascii="Verdana" w:hAnsi="Verdana"/>
          <w:i/>
          <w:lang w:val="tr-TR"/>
        </w:rPr>
        <w:t xml:space="preserve"> </w:t>
      </w:r>
    </w:p>
    <w:p w:rsidR="00225184" w:rsidRDefault="00204D0A" w:rsidP="00225184">
      <w:pPr>
        <w:spacing w:after="0" w:line="360" w:lineRule="auto"/>
        <w:ind w:left="993"/>
        <w:textAlignment w:val="baseline"/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</w:pPr>
      <w:r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 xml:space="preserve">Mabeyin </w:t>
      </w:r>
      <w:proofErr w:type="spellStart"/>
      <w:r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Restaurant</w:t>
      </w:r>
      <w:proofErr w:type="spellEnd"/>
      <w:r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 xml:space="preserve"> </w:t>
      </w:r>
      <w:r w:rsidR="00DD6ECA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Toplantı Salonu</w:t>
      </w:r>
      <w:r w:rsidR="00476305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 xml:space="preserve">, </w:t>
      </w:r>
      <w:r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İstanbul</w:t>
      </w:r>
    </w:p>
    <w:p w:rsidR="00E65437" w:rsidRPr="00C0291A" w:rsidRDefault="00B90F66" w:rsidP="00225184">
      <w:pPr>
        <w:spacing w:after="0" w:line="360" w:lineRule="auto"/>
        <w:ind w:left="993"/>
        <w:textAlignment w:val="baseline"/>
        <w:rPr>
          <w:rFonts w:ascii="Verdana" w:hAnsi="Verdana"/>
          <w:b/>
          <w:i/>
          <w:u w:val="single"/>
          <w:lang w:val="tr-TR"/>
        </w:rPr>
      </w:pPr>
      <w:r w:rsidRPr="00C0291A">
        <w:rPr>
          <w:rFonts w:ascii="Verdana" w:hAnsi="Verdana"/>
          <w:i/>
          <w:lang w:val="tr-TR"/>
        </w:rPr>
        <w:tab/>
      </w:r>
    </w:p>
    <w:p w:rsidR="003D7AC9" w:rsidRDefault="00204D0A" w:rsidP="002C11FD">
      <w:pPr>
        <w:spacing w:after="0" w:line="360" w:lineRule="auto"/>
        <w:ind w:left="993"/>
        <w:textAlignment w:val="baseline"/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</w:pPr>
      <w:r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 xml:space="preserve">Periton </w:t>
      </w:r>
      <w:proofErr w:type="spellStart"/>
      <w:r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Diyalizi’nde</w:t>
      </w:r>
      <w:proofErr w:type="spellEnd"/>
      <w:r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 xml:space="preserve"> Hasta Seçim Kriterleri ve </w:t>
      </w:r>
      <w:proofErr w:type="spellStart"/>
      <w:r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Enfeksiyöz</w:t>
      </w:r>
      <w:proofErr w:type="spellEnd"/>
      <w:r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 xml:space="preserve"> Komplikasyonlar</w:t>
      </w:r>
      <w:r w:rsidR="003D7AC9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;</w:t>
      </w:r>
    </w:p>
    <w:p w:rsidR="008067FD" w:rsidRPr="00C0291A" w:rsidRDefault="008067FD" w:rsidP="002C11FD">
      <w:pPr>
        <w:spacing w:after="0" w:line="360" w:lineRule="auto"/>
        <w:ind w:left="993"/>
        <w:textAlignment w:val="baseline"/>
        <w:rPr>
          <w:rFonts w:ascii="Verdana" w:eastAsia="Times New Roman" w:hAnsi="Verdana"/>
          <w:i/>
          <w:lang w:val="tr-TR" w:eastAsia="tr-TR"/>
        </w:rPr>
      </w:pPr>
      <w:r w:rsidRPr="00C0291A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br/>
      </w:r>
    </w:p>
    <w:p w:rsidR="005F5E74" w:rsidRPr="003D7AC9" w:rsidRDefault="00204D0A" w:rsidP="003D7AC9">
      <w:pPr>
        <w:spacing w:after="0" w:line="360" w:lineRule="auto"/>
        <w:ind w:left="993"/>
        <w:textAlignment w:val="baseline"/>
        <w:rPr>
          <w:rFonts w:ascii="Verdana" w:hAnsi="Verdana"/>
          <w:b/>
          <w:bCs/>
          <w:lang w:val="tr-TR"/>
        </w:rPr>
      </w:pPr>
      <w:r>
        <w:rPr>
          <w:rFonts w:ascii="Verdana" w:hAnsi="Verdana"/>
          <w:b/>
          <w:bCs/>
          <w:lang w:val="tr-TR"/>
        </w:rPr>
        <w:t>15:30-15:</w:t>
      </w:r>
      <w:proofErr w:type="gramStart"/>
      <w:r>
        <w:rPr>
          <w:rFonts w:ascii="Verdana" w:hAnsi="Verdana"/>
          <w:b/>
          <w:bCs/>
          <w:lang w:val="tr-TR"/>
        </w:rPr>
        <w:t>45</w:t>
      </w:r>
      <w:r w:rsidR="00476305" w:rsidRPr="00476305">
        <w:rPr>
          <w:rFonts w:ascii="Verdana" w:hAnsi="Verdana"/>
          <w:b/>
          <w:lang w:val="tr-TR"/>
        </w:rPr>
        <w:t xml:space="preserve">       </w:t>
      </w:r>
      <w:r w:rsidR="00476305" w:rsidRPr="00476305">
        <w:rPr>
          <w:rFonts w:ascii="Verdana" w:hAnsi="Verdana"/>
          <w:b/>
          <w:bCs/>
          <w:lang w:val="tr-TR"/>
        </w:rPr>
        <w:t>AÇILIŞ</w:t>
      </w:r>
      <w:proofErr w:type="gramEnd"/>
      <w:r w:rsidR="00476305" w:rsidRPr="00476305">
        <w:rPr>
          <w:rFonts w:ascii="Verdana" w:hAnsi="Verdana"/>
          <w:b/>
          <w:bCs/>
          <w:lang w:val="tr-TR"/>
        </w:rPr>
        <w:t xml:space="preserve"> KONUŞMALARI   </w:t>
      </w:r>
    </w:p>
    <w:p w:rsidR="00476305" w:rsidRPr="00476305" w:rsidRDefault="00476305" w:rsidP="00476305">
      <w:pPr>
        <w:spacing w:after="0" w:line="360" w:lineRule="auto"/>
        <w:ind w:left="993"/>
        <w:textAlignment w:val="baseline"/>
        <w:rPr>
          <w:rFonts w:ascii="Verdana" w:hAnsi="Verdana"/>
          <w:b/>
        </w:rPr>
      </w:pPr>
    </w:p>
    <w:p w:rsidR="00204D0A" w:rsidRDefault="00204D0A" w:rsidP="00204D0A">
      <w:pPr>
        <w:spacing w:after="0" w:line="360" w:lineRule="auto"/>
        <w:ind w:left="993"/>
        <w:textAlignment w:val="baseline"/>
        <w:rPr>
          <w:rFonts w:ascii="Verdana" w:hAnsi="Verdana"/>
          <w:b/>
          <w:lang w:val="tr-TR"/>
        </w:rPr>
      </w:pPr>
    </w:p>
    <w:p w:rsidR="003D7AC9" w:rsidRPr="003D7AC9" w:rsidRDefault="003D7AC9" w:rsidP="003D7AC9">
      <w:pPr>
        <w:spacing w:after="0" w:line="360" w:lineRule="auto"/>
        <w:ind w:left="993"/>
        <w:textAlignment w:val="baseline"/>
        <w:rPr>
          <w:rFonts w:ascii="Verdana" w:hAnsi="Verdana"/>
          <w:b/>
        </w:rPr>
      </w:pPr>
      <w:r w:rsidRPr="00476305">
        <w:rPr>
          <w:rFonts w:ascii="Verdana" w:hAnsi="Verdana"/>
          <w:b/>
          <w:bCs/>
          <w:lang w:val="tr-TR"/>
        </w:rPr>
        <w:t xml:space="preserve">I. OTURUM   </w:t>
      </w:r>
    </w:p>
    <w:p w:rsidR="00476305" w:rsidRPr="00476305" w:rsidRDefault="00476305" w:rsidP="00476305">
      <w:pPr>
        <w:spacing w:after="0" w:line="360" w:lineRule="auto"/>
        <w:ind w:left="993"/>
        <w:textAlignment w:val="baseline"/>
        <w:rPr>
          <w:rFonts w:ascii="Verdana" w:hAnsi="Verdana"/>
          <w:b/>
        </w:rPr>
      </w:pPr>
      <w:r w:rsidRPr="00476305">
        <w:rPr>
          <w:rFonts w:ascii="Verdana" w:hAnsi="Verdana"/>
          <w:b/>
          <w:lang w:val="tr-TR"/>
        </w:rPr>
        <w:tab/>
      </w:r>
      <w:r w:rsidRPr="00476305">
        <w:rPr>
          <w:rFonts w:ascii="Verdana" w:hAnsi="Verdana"/>
          <w:b/>
          <w:lang w:val="tr-TR"/>
        </w:rPr>
        <w:tab/>
        <w:t xml:space="preserve">     </w:t>
      </w:r>
    </w:p>
    <w:p w:rsidR="00476305" w:rsidRPr="003D7AC9" w:rsidRDefault="00204D0A" w:rsidP="00476305">
      <w:pPr>
        <w:spacing w:after="0" w:line="360" w:lineRule="auto"/>
        <w:ind w:left="993"/>
        <w:textAlignment w:val="baseline"/>
        <w:rPr>
          <w:rFonts w:ascii="Verdana" w:hAnsi="Verdana"/>
        </w:rPr>
      </w:pPr>
      <w:r>
        <w:rPr>
          <w:rFonts w:ascii="Verdana" w:hAnsi="Verdana"/>
          <w:b/>
          <w:bCs/>
          <w:lang w:val="tr-TR"/>
        </w:rPr>
        <w:t>15:45-16:</w:t>
      </w:r>
      <w:proofErr w:type="gramStart"/>
      <w:r>
        <w:rPr>
          <w:rFonts w:ascii="Verdana" w:hAnsi="Verdana"/>
          <w:b/>
          <w:bCs/>
          <w:lang w:val="tr-TR"/>
        </w:rPr>
        <w:t>45</w:t>
      </w:r>
      <w:r w:rsidR="00DD6ECA">
        <w:rPr>
          <w:rFonts w:ascii="Verdana" w:hAnsi="Verdana"/>
          <w:b/>
          <w:lang w:val="tr-TR"/>
        </w:rPr>
        <w:t xml:space="preserve">  </w:t>
      </w:r>
      <w:r>
        <w:rPr>
          <w:rFonts w:ascii="Verdana" w:hAnsi="Verdana"/>
          <w:lang w:val="tr-TR"/>
        </w:rPr>
        <w:t>Periton</w:t>
      </w:r>
      <w:proofErr w:type="gramEnd"/>
      <w:r>
        <w:rPr>
          <w:rFonts w:ascii="Verdana" w:hAnsi="Verdana"/>
          <w:lang w:val="tr-TR"/>
        </w:rPr>
        <w:t xml:space="preserve"> Diyalizinde Hasta Seçim Kriterleri </w:t>
      </w:r>
      <w:proofErr w:type="spellStart"/>
      <w:r>
        <w:rPr>
          <w:rFonts w:ascii="Verdana" w:hAnsi="Verdana"/>
          <w:lang w:val="tr-TR"/>
        </w:rPr>
        <w:t>Endikasyonları</w:t>
      </w:r>
      <w:proofErr w:type="spellEnd"/>
    </w:p>
    <w:p w:rsidR="00DD6ECA" w:rsidRDefault="00476305" w:rsidP="00476305">
      <w:pPr>
        <w:spacing w:after="0" w:line="360" w:lineRule="auto"/>
        <w:ind w:left="993"/>
        <w:textAlignment w:val="baseline"/>
        <w:rPr>
          <w:rFonts w:ascii="Verdana" w:hAnsi="Verdana"/>
          <w:b/>
          <w:lang w:val="tr-TR"/>
        </w:rPr>
      </w:pPr>
      <w:r w:rsidRPr="00476305">
        <w:rPr>
          <w:rFonts w:ascii="Verdana" w:hAnsi="Verdana"/>
          <w:b/>
          <w:lang w:val="tr-TR"/>
        </w:rPr>
        <w:t xml:space="preserve">  </w:t>
      </w:r>
      <w:r>
        <w:rPr>
          <w:rFonts w:ascii="Verdana" w:hAnsi="Verdana"/>
          <w:b/>
          <w:lang w:val="tr-TR"/>
        </w:rPr>
        <w:t xml:space="preserve">                  </w:t>
      </w:r>
      <w:r w:rsidRPr="00476305">
        <w:rPr>
          <w:rFonts w:ascii="Verdana" w:hAnsi="Verdana"/>
          <w:b/>
          <w:lang w:val="tr-TR"/>
        </w:rPr>
        <w:t xml:space="preserve"> </w:t>
      </w:r>
      <w:r w:rsidR="00DD6ECA">
        <w:rPr>
          <w:rFonts w:ascii="Verdana" w:hAnsi="Verdana"/>
          <w:b/>
          <w:lang w:val="tr-TR"/>
        </w:rPr>
        <w:t xml:space="preserve">  </w:t>
      </w:r>
      <w:r w:rsidR="00204D0A">
        <w:rPr>
          <w:rFonts w:ascii="Verdana" w:hAnsi="Verdana"/>
          <w:b/>
          <w:lang w:val="tr-TR"/>
        </w:rPr>
        <w:t>Doç. Dr. Ebru Aşıcıoğlu</w:t>
      </w:r>
    </w:p>
    <w:p w:rsidR="003D7AC9" w:rsidRDefault="003D7AC9" w:rsidP="00476305">
      <w:pPr>
        <w:spacing w:after="0" w:line="360" w:lineRule="auto"/>
        <w:ind w:left="993"/>
        <w:textAlignment w:val="baseline"/>
        <w:rPr>
          <w:rFonts w:ascii="Verdana" w:hAnsi="Verdana"/>
          <w:b/>
          <w:lang w:val="tr-TR"/>
        </w:rPr>
      </w:pPr>
    </w:p>
    <w:p w:rsidR="00476305" w:rsidRDefault="00204D0A" w:rsidP="00476305">
      <w:pPr>
        <w:spacing w:after="0" w:line="360" w:lineRule="auto"/>
        <w:ind w:left="993"/>
        <w:textAlignment w:val="baseline"/>
        <w:rPr>
          <w:rFonts w:ascii="Verdana" w:hAnsi="Verdana"/>
          <w:b/>
          <w:lang w:val="tr-TR"/>
        </w:rPr>
      </w:pPr>
      <w:proofErr w:type="gramStart"/>
      <w:r>
        <w:rPr>
          <w:rFonts w:ascii="Verdana" w:hAnsi="Verdana"/>
          <w:b/>
          <w:lang w:val="tr-TR"/>
        </w:rPr>
        <w:t>16:45</w:t>
      </w:r>
      <w:proofErr w:type="gramEnd"/>
      <w:r>
        <w:rPr>
          <w:rFonts w:ascii="Verdana" w:hAnsi="Verdana"/>
          <w:b/>
          <w:lang w:val="tr-TR"/>
        </w:rPr>
        <w:t xml:space="preserve"> – 17:00</w:t>
      </w:r>
      <w:r w:rsidR="00476305">
        <w:rPr>
          <w:rFonts w:ascii="Verdana" w:hAnsi="Verdana"/>
          <w:b/>
          <w:lang w:val="tr-TR"/>
        </w:rPr>
        <w:t xml:space="preserve"> Kahve Molası</w:t>
      </w:r>
    </w:p>
    <w:p w:rsidR="003D7AC9" w:rsidRDefault="003D7AC9" w:rsidP="00476305">
      <w:pPr>
        <w:spacing w:after="0" w:line="360" w:lineRule="auto"/>
        <w:ind w:left="993"/>
        <w:textAlignment w:val="baseline"/>
        <w:rPr>
          <w:rFonts w:ascii="Verdana" w:hAnsi="Verdana"/>
          <w:b/>
          <w:lang w:val="tr-TR"/>
        </w:rPr>
      </w:pPr>
    </w:p>
    <w:p w:rsidR="003D7AC9" w:rsidRDefault="003D7AC9" w:rsidP="00476305">
      <w:pPr>
        <w:spacing w:after="0" w:line="360" w:lineRule="auto"/>
        <w:ind w:left="993"/>
        <w:textAlignment w:val="baseline"/>
        <w:rPr>
          <w:rFonts w:ascii="Verdana" w:hAnsi="Verdana"/>
          <w:b/>
          <w:lang w:val="tr-TR"/>
        </w:rPr>
      </w:pPr>
      <w:r>
        <w:rPr>
          <w:rFonts w:ascii="Verdana" w:hAnsi="Verdana"/>
          <w:b/>
          <w:bCs/>
          <w:lang w:val="tr-TR"/>
        </w:rPr>
        <w:t>II</w:t>
      </w:r>
      <w:r w:rsidRPr="00476305">
        <w:rPr>
          <w:rFonts w:ascii="Verdana" w:hAnsi="Verdana"/>
          <w:b/>
          <w:bCs/>
          <w:lang w:val="tr-TR"/>
        </w:rPr>
        <w:t xml:space="preserve">. OTURUM  </w:t>
      </w:r>
    </w:p>
    <w:p w:rsidR="00DD6ECA" w:rsidRPr="00476305" w:rsidRDefault="00DD6ECA" w:rsidP="003D7AC9">
      <w:pPr>
        <w:spacing w:after="0" w:line="360" w:lineRule="auto"/>
        <w:textAlignment w:val="baseline"/>
        <w:rPr>
          <w:rFonts w:ascii="Verdana" w:hAnsi="Verdana"/>
          <w:b/>
          <w:lang w:val="tr-TR"/>
        </w:rPr>
      </w:pPr>
    </w:p>
    <w:p w:rsidR="00DD6ECA" w:rsidRDefault="00DD6ECA" w:rsidP="00DD6ECA">
      <w:pPr>
        <w:spacing w:after="0" w:line="360" w:lineRule="auto"/>
        <w:ind w:left="993"/>
        <w:textAlignment w:val="baseline"/>
        <w:rPr>
          <w:rFonts w:ascii="Verdana" w:hAnsi="Verdana"/>
          <w:b/>
          <w:lang w:val="tr-TR"/>
        </w:rPr>
      </w:pPr>
      <w:r>
        <w:rPr>
          <w:rFonts w:ascii="Verdana" w:hAnsi="Verdana"/>
          <w:b/>
          <w:bCs/>
          <w:lang w:val="tr-TR"/>
        </w:rPr>
        <w:t>1</w:t>
      </w:r>
      <w:r w:rsidR="00204D0A">
        <w:rPr>
          <w:rFonts w:ascii="Verdana" w:hAnsi="Verdana"/>
          <w:b/>
          <w:bCs/>
          <w:lang w:val="tr-TR"/>
        </w:rPr>
        <w:t>7:00 – 18:</w:t>
      </w:r>
      <w:proofErr w:type="gramStart"/>
      <w:r w:rsidR="00204D0A">
        <w:rPr>
          <w:rFonts w:ascii="Verdana" w:hAnsi="Verdana"/>
          <w:b/>
          <w:bCs/>
          <w:lang w:val="tr-TR"/>
        </w:rPr>
        <w:t>00</w:t>
      </w:r>
      <w:r>
        <w:rPr>
          <w:rFonts w:ascii="Verdana" w:hAnsi="Verdana"/>
          <w:b/>
          <w:bCs/>
          <w:lang w:val="tr-TR"/>
        </w:rPr>
        <w:t xml:space="preserve"> </w:t>
      </w:r>
      <w:r w:rsidR="00204D0A">
        <w:rPr>
          <w:rFonts w:ascii="Verdana" w:hAnsi="Verdana"/>
          <w:lang w:val="tr-TR"/>
        </w:rPr>
        <w:t xml:space="preserve"> </w:t>
      </w:r>
      <w:proofErr w:type="spellStart"/>
      <w:r w:rsidR="00204D0A">
        <w:rPr>
          <w:rFonts w:ascii="Verdana" w:hAnsi="Verdana"/>
          <w:lang w:val="tr-TR"/>
        </w:rPr>
        <w:t>Enfeksiyöz</w:t>
      </w:r>
      <w:proofErr w:type="spellEnd"/>
      <w:proofErr w:type="gramEnd"/>
      <w:r w:rsidR="00204D0A">
        <w:rPr>
          <w:rFonts w:ascii="Verdana" w:hAnsi="Verdana"/>
          <w:lang w:val="tr-TR"/>
        </w:rPr>
        <w:t xml:space="preserve"> Komplikasyonların Yönetimi</w:t>
      </w:r>
    </w:p>
    <w:p w:rsidR="00476305" w:rsidRPr="00DD6ECA" w:rsidRDefault="0035613E" w:rsidP="00204D0A">
      <w:pPr>
        <w:spacing w:after="0" w:line="360" w:lineRule="auto"/>
        <w:ind w:left="2124" w:firstLine="708"/>
        <w:textAlignment w:val="baseline"/>
        <w:rPr>
          <w:rFonts w:ascii="Verdana" w:hAnsi="Verdana"/>
          <w:b/>
          <w:lang w:val="tr-TR"/>
        </w:rPr>
      </w:pPr>
      <w:r>
        <w:rPr>
          <w:rFonts w:ascii="Verdana" w:hAnsi="Verdana"/>
          <w:b/>
          <w:lang w:val="tr-TR"/>
        </w:rPr>
        <w:t xml:space="preserve"> </w:t>
      </w:r>
      <w:bookmarkStart w:id="0" w:name="_GoBack"/>
      <w:bookmarkEnd w:id="0"/>
      <w:r w:rsidR="00204D0A">
        <w:rPr>
          <w:rFonts w:ascii="Verdana" w:hAnsi="Verdana"/>
          <w:b/>
          <w:lang w:val="tr-TR"/>
        </w:rPr>
        <w:t>Dr. Necmi Eren</w:t>
      </w:r>
    </w:p>
    <w:p w:rsidR="00476305" w:rsidRPr="00476305" w:rsidRDefault="00476305" w:rsidP="00476305">
      <w:pPr>
        <w:spacing w:after="0" w:line="360" w:lineRule="auto"/>
        <w:ind w:left="993"/>
        <w:textAlignment w:val="baseline"/>
        <w:rPr>
          <w:rFonts w:ascii="Verdana" w:hAnsi="Verdana"/>
          <w:b/>
          <w:bCs/>
          <w:lang w:val="tr-TR"/>
        </w:rPr>
      </w:pPr>
    </w:p>
    <w:p w:rsidR="00476305" w:rsidRPr="00DD6ECA" w:rsidRDefault="00204D0A" w:rsidP="00DD6ECA">
      <w:pPr>
        <w:spacing w:after="0" w:line="360" w:lineRule="auto"/>
        <w:ind w:left="993"/>
        <w:textAlignment w:val="baseline"/>
        <w:rPr>
          <w:rFonts w:ascii="Verdana" w:hAnsi="Verdana"/>
          <w:b/>
        </w:rPr>
      </w:pPr>
      <w:proofErr w:type="gramStart"/>
      <w:r>
        <w:rPr>
          <w:rFonts w:ascii="Verdana" w:hAnsi="Verdana"/>
          <w:b/>
          <w:bCs/>
          <w:lang w:val="tr-TR"/>
        </w:rPr>
        <w:t>18:00</w:t>
      </w:r>
      <w:proofErr w:type="gramEnd"/>
      <w:r>
        <w:rPr>
          <w:rFonts w:ascii="Verdana" w:hAnsi="Verdana"/>
          <w:b/>
          <w:bCs/>
          <w:lang w:val="tr-TR"/>
        </w:rPr>
        <w:t>-19:15</w:t>
      </w:r>
      <w:r w:rsidR="003D7AC9">
        <w:rPr>
          <w:rFonts w:ascii="Verdana" w:hAnsi="Verdana"/>
          <w:b/>
          <w:lang w:val="tr-TR"/>
        </w:rPr>
        <w:t xml:space="preserve"> </w:t>
      </w:r>
      <w:r w:rsidR="00476305" w:rsidRPr="00476305">
        <w:rPr>
          <w:rFonts w:ascii="Verdana" w:hAnsi="Verdana"/>
          <w:b/>
          <w:bCs/>
          <w:lang w:val="tr-TR"/>
        </w:rPr>
        <w:t>AKŞAM YEMEĞİ</w:t>
      </w:r>
    </w:p>
    <w:p w:rsidR="00476305" w:rsidRPr="00476305" w:rsidRDefault="00204D0A" w:rsidP="00476305">
      <w:pPr>
        <w:spacing w:after="0" w:line="360" w:lineRule="auto"/>
        <w:ind w:left="993"/>
        <w:textAlignment w:val="baseline"/>
        <w:rPr>
          <w:rFonts w:ascii="Verdana" w:hAnsi="Verdana"/>
          <w:b/>
        </w:rPr>
      </w:pPr>
      <w:r>
        <w:rPr>
          <w:rFonts w:ascii="Verdana" w:hAnsi="Verdana"/>
          <w:b/>
          <w:bCs/>
          <w:lang w:val="tr-TR"/>
        </w:rPr>
        <w:t>TARİH:23 Kasım</w:t>
      </w:r>
      <w:r w:rsidR="00476305" w:rsidRPr="00476305">
        <w:rPr>
          <w:rFonts w:ascii="Verdana" w:hAnsi="Verdana"/>
          <w:b/>
          <w:bCs/>
          <w:lang w:val="tr-TR"/>
        </w:rPr>
        <w:t xml:space="preserve"> 2018</w:t>
      </w:r>
      <w:r w:rsidR="0035613E">
        <w:rPr>
          <w:rFonts w:ascii="Verdana" w:hAnsi="Verdana"/>
          <w:b/>
          <w:bCs/>
          <w:lang w:val="tr-TR"/>
        </w:rPr>
        <w:t>, Cuma</w:t>
      </w:r>
    </w:p>
    <w:p w:rsidR="00204D0A" w:rsidRDefault="00DD6ECA" w:rsidP="00204D0A">
      <w:pPr>
        <w:spacing w:after="0" w:line="360" w:lineRule="auto"/>
        <w:ind w:left="993"/>
        <w:textAlignment w:val="baseline"/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</w:pPr>
      <w:r>
        <w:rPr>
          <w:rFonts w:ascii="Verdana" w:hAnsi="Verdana"/>
          <w:b/>
          <w:bCs/>
          <w:lang w:val="tr-TR"/>
        </w:rPr>
        <w:t xml:space="preserve">YER: </w:t>
      </w:r>
      <w:r w:rsidR="00204D0A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 xml:space="preserve">Mabeyin </w:t>
      </w:r>
      <w:proofErr w:type="spellStart"/>
      <w:r w:rsidR="00204D0A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Restaurant</w:t>
      </w:r>
      <w:proofErr w:type="spellEnd"/>
      <w:r w:rsidR="00204D0A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 xml:space="preserve"> Toplantı Salonu, İstanbul</w:t>
      </w:r>
    </w:p>
    <w:p w:rsidR="006F70FB" w:rsidRPr="00BD08EF" w:rsidRDefault="006F70FB" w:rsidP="002C11FD">
      <w:pPr>
        <w:spacing w:after="0" w:line="360" w:lineRule="auto"/>
        <w:ind w:left="993"/>
        <w:textAlignment w:val="baseline"/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</w:pPr>
    </w:p>
    <w:sectPr w:rsidR="006F70FB" w:rsidRPr="00BD08EF" w:rsidSect="00BD08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28B" w:rsidRDefault="0045328B" w:rsidP="00BD08EF">
      <w:pPr>
        <w:spacing w:after="0" w:line="240" w:lineRule="auto"/>
      </w:pPr>
      <w:r>
        <w:separator/>
      </w:r>
    </w:p>
  </w:endnote>
  <w:endnote w:type="continuationSeparator" w:id="0">
    <w:p w:rsidR="0045328B" w:rsidRDefault="0045328B" w:rsidP="00BD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2C11FD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8EF" w:rsidRDefault="00015C8F" w:rsidP="00015C8F">
    <w:pPr>
      <w:pStyle w:val="Altbilgi"/>
    </w:pPr>
    <w:r>
      <w:rPr>
        <w:noProof/>
        <w:lang w:val="tr-TR" w:eastAsia="tr-TR"/>
      </w:rPr>
      <w:t xml:space="preserve">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2C11F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28B" w:rsidRDefault="0045328B" w:rsidP="00BD08EF">
      <w:pPr>
        <w:spacing w:after="0" w:line="240" w:lineRule="auto"/>
      </w:pPr>
      <w:r>
        <w:separator/>
      </w:r>
    </w:p>
  </w:footnote>
  <w:footnote w:type="continuationSeparator" w:id="0">
    <w:p w:rsidR="0045328B" w:rsidRDefault="0045328B" w:rsidP="00BD0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45328B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94871" o:spid="_x0000_s2050" type="#_x0000_t75" style="position:absolute;margin-left:0;margin-top:0;width:453.5pt;height:323.25pt;z-index:-251658752;mso-position-horizontal:center;mso-position-horizontal-relative:margin;mso-position-vertical:center;mso-position-vertical-relative:margin" o:allowincell="f">
          <v:imagedata r:id="rId1" o:title="Evde Hemodiyaliz 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2C11FD">
    <w:pPr>
      <w:pStyle w:val="stbilgi"/>
      <w:rPr>
        <w:noProof/>
        <w:lang w:val="tr-TR" w:eastAsia="tr-TR"/>
      </w:rPr>
    </w:pPr>
  </w:p>
  <w:p w:rsidR="002C11FD" w:rsidRDefault="002C11FD">
    <w:pPr>
      <w:pStyle w:val="stbilgi"/>
      <w:rPr>
        <w:noProof/>
        <w:lang w:val="tr-TR" w:eastAsia="tr-TR"/>
      </w:rPr>
    </w:pPr>
  </w:p>
  <w:p w:rsidR="00C97E49" w:rsidRDefault="0045328B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94872" o:spid="_x0000_s2051" type="#_x0000_t75" style="position:absolute;margin-left:0;margin-top:0;width:453.5pt;height:323.25pt;z-index:-251657728;mso-position-horizontal:center;mso-position-horizontal-relative:margin;mso-position-vertical:center;mso-position-vertical-relative:margin" o:allowincell="f">
          <v:imagedata r:id="rId1" o:title="Evde Hemodiyaliz Logo-01" gain="19661f" blacklevel="22938f"/>
          <w10:wrap anchorx="margin" anchory="margin"/>
        </v:shape>
      </w:pict>
    </w:r>
    <w:r w:rsidR="005C31C8">
      <w:rPr>
        <w:noProof/>
        <w:lang w:eastAsia="en-US"/>
      </w:rPr>
      <w:drawing>
        <wp:inline distT="0" distB="0" distL="0" distR="0">
          <wp:extent cx="1924050" cy="415925"/>
          <wp:effectExtent l="0" t="0" r="0" b="0"/>
          <wp:docPr id="1" name="Picture 3" descr="C:\Users\ebru.tecer\Downloads\FME-Logo_2012_Blu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bru.tecer\Downloads\FME-Logo_2012_Blue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45328B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94870" o:spid="_x0000_s2049" type="#_x0000_t75" style="position:absolute;margin-left:0;margin-top:0;width:453.5pt;height:323.25pt;z-index:-251659776;mso-position-horizontal:center;mso-position-horizontal-relative:margin;mso-position-vertical:center;mso-position-vertical-relative:margin" o:allowincell="f">
          <v:imagedata r:id="rId1" o:title="Evde Hemodiyaliz Logo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437"/>
    <w:rsid w:val="00004AFC"/>
    <w:rsid w:val="00011F1D"/>
    <w:rsid w:val="00015C8F"/>
    <w:rsid w:val="000C4B0A"/>
    <w:rsid w:val="000D2FC5"/>
    <w:rsid w:val="000D6B07"/>
    <w:rsid w:val="000F65AA"/>
    <w:rsid w:val="00171F45"/>
    <w:rsid w:val="00183244"/>
    <w:rsid w:val="001C166F"/>
    <w:rsid w:val="00204D0A"/>
    <w:rsid w:val="00225184"/>
    <w:rsid w:val="00286B3D"/>
    <w:rsid w:val="002B6C99"/>
    <w:rsid w:val="002C11FD"/>
    <w:rsid w:val="002E43DF"/>
    <w:rsid w:val="00334388"/>
    <w:rsid w:val="0035613E"/>
    <w:rsid w:val="003D7AC9"/>
    <w:rsid w:val="00400E1D"/>
    <w:rsid w:val="00404E3F"/>
    <w:rsid w:val="0045328B"/>
    <w:rsid w:val="004603A5"/>
    <w:rsid w:val="00476305"/>
    <w:rsid w:val="00492B2A"/>
    <w:rsid w:val="00496B05"/>
    <w:rsid w:val="004D749A"/>
    <w:rsid w:val="004D75A4"/>
    <w:rsid w:val="00506082"/>
    <w:rsid w:val="005653DF"/>
    <w:rsid w:val="005B671F"/>
    <w:rsid w:val="005C31C8"/>
    <w:rsid w:val="005C73ED"/>
    <w:rsid w:val="005D3A5D"/>
    <w:rsid w:val="005F5E74"/>
    <w:rsid w:val="00627D20"/>
    <w:rsid w:val="00634476"/>
    <w:rsid w:val="00642272"/>
    <w:rsid w:val="00643D78"/>
    <w:rsid w:val="006C6D0C"/>
    <w:rsid w:val="006C6F65"/>
    <w:rsid w:val="006F70FB"/>
    <w:rsid w:val="007016DA"/>
    <w:rsid w:val="00725C26"/>
    <w:rsid w:val="007A118C"/>
    <w:rsid w:val="007C3AB7"/>
    <w:rsid w:val="007E0CF7"/>
    <w:rsid w:val="008067FD"/>
    <w:rsid w:val="00813C1D"/>
    <w:rsid w:val="00814725"/>
    <w:rsid w:val="00825163"/>
    <w:rsid w:val="008273AE"/>
    <w:rsid w:val="008741F5"/>
    <w:rsid w:val="00875F0E"/>
    <w:rsid w:val="008A317B"/>
    <w:rsid w:val="009477A4"/>
    <w:rsid w:val="009F28E4"/>
    <w:rsid w:val="00A277F9"/>
    <w:rsid w:val="00AC481D"/>
    <w:rsid w:val="00AD4302"/>
    <w:rsid w:val="00B3441D"/>
    <w:rsid w:val="00B51750"/>
    <w:rsid w:val="00B90F66"/>
    <w:rsid w:val="00BD08EF"/>
    <w:rsid w:val="00C0291A"/>
    <w:rsid w:val="00C0726E"/>
    <w:rsid w:val="00C97E49"/>
    <w:rsid w:val="00CB65AB"/>
    <w:rsid w:val="00D5080D"/>
    <w:rsid w:val="00D72EDB"/>
    <w:rsid w:val="00DA7DFD"/>
    <w:rsid w:val="00DC2819"/>
    <w:rsid w:val="00DD6ECA"/>
    <w:rsid w:val="00E65437"/>
    <w:rsid w:val="00E81B1A"/>
    <w:rsid w:val="00E938CD"/>
    <w:rsid w:val="00EE4AD2"/>
    <w:rsid w:val="00F53532"/>
    <w:rsid w:val="00F85F2F"/>
    <w:rsid w:val="00F911CA"/>
    <w:rsid w:val="00FA11D0"/>
    <w:rsid w:val="00FD2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437"/>
    <w:pPr>
      <w:spacing w:after="200" w:line="276" w:lineRule="auto"/>
    </w:pPr>
    <w:rPr>
      <w:rFonts w:eastAsia="SimSun"/>
      <w:sz w:val="22"/>
      <w:szCs w:val="22"/>
      <w:lang w:val="en-US" w:eastAsia="zh-C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D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AD4302"/>
    <w:rPr>
      <w:rFonts w:ascii="Tahoma" w:eastAsia="SimSun" w:hAnsi="Tahoma" w:cs="Tahoma"/>
      <w:sz w:val="16"/>
      <w:szCs w:val="16"/>
      <w:lang w:val="en-US" w:eastAsia="zh-CN"/>
    </w:rPr>
  </w:style>
  <w:style w:type="paragraph" w:styleId="stbilgi">
    <w:name w:val="header"/>
    <w:basedOn w:val="Normal"/>
    <w:link w:val="stbilgi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BD08EF"/>
    <w:rPr>
      <w:rFonts w:eastAsia="SimSun"/>
      <w:sz w:val="22"/>
      <w:szCs w:val="22"/>
      <w:lang w:val="en-US" w:eastAsia="zh-CN"/>
    </w:rPr>
  </w:style>
  <w:style w:type="paragraph" w:styleId="Altbilgi">
    <w:name w:val="footer"/>
    <w:basedOn w:val="Normal"/>
    <w:link w:val="Altbilgi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BD08EF"/>
    <w:rPr>
      <w:rFonts w:eastAsia="SimSun"/>
      <w:sz w:val="22"/>
      <w:szCs w:val="22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437"/>
    <w:pPr>
      <w:spacing w:after="200" w:line="276" w:lineRule="auto"/>
    </w:pPr>
    <w:rPr>
      <w:rFonts w:eastAsia="SimSun"/>
      <w:sz w:val="22"/>
      <w:szCs w:val="22"/>
      <w:lang w:val="en-US" w:eastAsia="zh-C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D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AD4302"/>
    <w:rPr>
      <w:rFonts w:ascii="Tahoma" w:eastAsia="SimSun" w:hAnsi="Tahoma" w:cs="Tahoma"/>
      <w:sz w:val="16"/>
      <w:szCs w:val="16"/>
      <w:lang w:val="en-US" w:eastAsia="zh-CN"/>
    </w:rPr>
  </w:style>
  <w:style w:type="paragraph" w:styleId="stbilgi">
    <w:name w:val="header"/>
    <w:basedOn w:val="Normal"/>
    <w:link w:val="stbilgi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BD08EF"/>
    <w:rPr>
      <w:rFonts w:eastAsia="SimSun"/>
      <w:sz w:val="22"/>
      <w:szCs w:val="22"/>
      <w:lang w:val="en-US" w:eastAsia="zh-CN"/>
    </w:rPr>
  </w:style>
  <w:style w:type="paragraph" w:styleId="Altbilgi">
    <w:name w:val="footer"/>
    <w:basedOn w:val="Normal"/>
    <w:link w:val="Altbilgi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BD08EF"/>
    <w:rPr>
      <w:rFonts w:eastAsia="SimSun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50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0FFCD-C118-4DA9-AD40-C507B32E0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Fresenius</Company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Balca ZULFIKAROGLU</cp:lastModifiedBy>
  <cp:revision>3</cp:revision>
  <dcterms:created xsi:type="dcterms:W3CDTF">2018-10-23T15:46:00Z</dcterms:created>
  <dcterms:modified xsi:type="dcterms:W3CDTF">2018-10-25T13:19:00Z</dcterms:modified>
</cp:coreProperties>
</file>